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8155" w14:textId="77777777" w:rsidR="000E0DEC" w:rsidRDefault="003C7DB8">
      <w:pPr>
        <w:pStyle w:val="Balk1"/>
        <w:ind w:right="109"/>
        <w:jc w:val="right"/>
      </w:pPr>
      <w:r>
        <w:pict w14:anchorId="7F5F4D00">
          <v:group id="_x0000_s1029" style="position:absolute;left:0;text-align:left;margin-left:53.5pt;margin-top:19.1pt;width:481.7pt;height:66.15pt;z-index:-15761408;mso-position-horizontal-relative:page" coordorigin="1070,382" coordsize="9634,13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092;top:516;width:6147;height:18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70;top:382;width:9634;height:1323" filled="f" stroked="f">
              <v:textbox style="mso-next-textbox:#_x0000_s1030" inset="0,0,0,0">
                <w:txbxContent>
                  <w:p w14:paraId="3542CC0A" w14:textId="77777777" w:rsidR="000E0DEC" w:rsidRDefault="000E0DEC">
                    <w:pPr>
                      <w:rPr>
                        <w:sz w:val="24"/>
                      </w:rPr>
                    </w:pPr>
                  </w:p>
                  <w:p w14:paraId="5E9A795E" w14:textId="77777777" w:rsidR="000E0DEC" w:rsidRDefault="000E0DEC">
                    <w:pPr>
                      <w:spacing w:before="4"/>
                      <w:rPr>
                        <w:sz w:val="24"/>
                      </w:rPr>
                    </w:pPr>
                  </w:p>
                  <w:p w14:paraId="672EEDE7" w14:textId="6C475BDF" w:rsidR="000E0DEC" w:rsidRDefault="00F854EF">
                    <w:pPr>
                      <w:spacing w:before="1"/>
                      <w:ind w:left="3982"/>
                      <w:rPr>
                        <w:rFonts w:ascii="Arial"/>
                        <w:b/>
                        <w:i/>
                      </w:rPr>
                    </w:pPr>
                    <w:r>
                      <w:rPr>
                        <w:rFonts w:ascii="Arial"/>
                        <w:b/>
                        <w:i/>
                      </w:rPr>
                      <w:t xml:space="preserve">COMPULSORY </w:t>
                    </w:r>
                    <w:r w:rsidR="005B08BA">
                      <w:rPr>
                        <w:rFonts w:ascii="Arial"/>
                        <w:b/>
                        <w:i/>
                      </w:rPr>
                      <w:t>INTERNSHIP</w:t>
                    </w:r>
                  </w:p>
                </w:txbxContent>
              </v:textbox>
            </v:shape>
            <w10:wrap anchorx="page"/>
          </v:group>
        </w:pict>
      </w:r>
      <w:r w:rsidR="00F854EF">
        <w:t>EK-0</w:t>
      </w:r>
    </w:p>
    <w:p w14:paraId="625E8E17" w14:textId="6629500F" w:rsidR="000E0DEC" w:rsidRPr="005B08BA" w:rsidRDefault="005B08BA">
      <w:pPr>
        <w:pStyle w:val="GvdeMetni"/>
        <w:ind w:left="100" w:firstLine="0"/>
        <w:rPr>
          <w:i/>
          <w:iCs/>
          <w:sz w:val="20"/>
        </w:rPr>
      </w:pPr>
      <w:r w:rsidRPr="005B08BA">
        <w:rPr>
          <w:i/>
          <w:iCs/>
          <w:sz w:val="20"/>
        </w:rPr>
      </w:r>
      <w:r w:rsidRPr="005B08BA">
        <w:rPr>
          <w:i/>
          <w:iCs/>
          <w:sz w:val="20"/>
        </w:rPr>
        <w:pict w14:anchorId="3B5FD2DE">
          <v:group id="_x0000_s1054" style="width:482.65pt;height:72.15pt;mso-position-horizontal-relative:char;mso-position-vertical-relative:line" coordsize="9653,1443">
            <v:shape id="_x0000_s1055" style="position:absolute;width:9653;height:1443" coordsize="9653,1443" o:spt="100" adj="0,,0" path="m9643,1383r-7065,l2532,1383r-14,l10,1383,10,,,,,1383r,60l2518,1443r14,l2578,1443r7065,l9643,1383xm9643,l2532,,10,r,10l2532,10r,50l9643,60r,-60xm9652,r-9,l9643,1443r9,l9652,xe" fillcolor="black" stroked="f">
              <v:stroke joinstyle="round"/>
              <v:formulas/>
              <v:path arrowok="t" o:connecttype="segments"/>
            </v:shape>
            <v:shape id="_x0000_s1056" type="#_x0000_t75" style="position:absolute;left:115;top:60;width:2304;height:1071">
              <v:imagedata r:id="rId6" o:title=""/>
            </v:shape>
            <w10:anchorlock/>
          </v:group>
        </w:pict>
      </w:r>
    </w:p>
    <w:p w14:paraId="607DFDFE" w14:textId="26A6BF14" w:rsidR="000E0DEC" w:rsidRDefault="000E0DEC">
      <w:pPr>
        <w:pStyle w:val="GvdeMetni"/>
        <w:spacing w:before="7"/>
        <w:ind w:left="0" w:firstLine="0"/>
        <w:rPr>
          <w:b/>
          <w:sz w:val="20"/>
        </w:rPr>
      </w:pPr>
    </w:p>
    <w:p w14:paraId="17F54387" w14:textId="77777777" w:rsidR="005B08BA" w:rsidRDefault="005B08BA" w:rsidP="005B08BA">
      <w:pPr>
        <w:spacing w:before="52"/>
        <w:rPr>
          <w:b/>
          <w:sz w:val="24"/>
        </w:rPr>
      </w:pPr>
    </w:p>
    <w:p w14:paraId="55AEC0BE" w14:textId="499D7403" w:rsidR="004157F6" w:rsidRDefault="005B08BA" w:rsidP="004157F6">
      <w:pPr>
        <w:spacing w:before="52"/>
        <w:jc w:val="center"/>
        <w:rPr>
          <w:b/>
          <w:sz w:val="24"/>
        </w:rPr>
      </w:pPr>
      <w:r>
        <w:rPr>
          <w:b/>
          <w:sz w:val="24"/>
        </w:rPr>
        <w:t xml:space="preserve">Preferable </w:t>
      </w:r>
      <w:r w:rsidR="00F854EF">
        <w:rPr>
          <w:b/>
          <w:sz w:val="24"/>
        </w:rPr>
        <w:t>Company Requirements</w:t>
      </w:r>
      <w:r>
        <w:rPr>
          <w:b/>
          <w:sz w:val="24"/>
        </w:rPr>
        <w:t xml:space="preserve"> for the IE 200 and IE 300 Internships</w:t>
      </w:r>
      <w:r w:rsidR="00F854EF">
        <w:rPr>
          <w:b/>
          <w:sz w:val="24"/>
        </w:rPr>
        <w:t xml:space="preserve"> </w:t>
      </w:r>
    </w:p>
    <w:p w14:paraId="5C85D9DB" w14:textId="27213D55" w:rsidR="000E0DEC" w:rsidRDefault="005B08BA" w:rsidP="004157F6">
      <w:pPr>
        <w:spacing w:before="52"/>
        <w:jc w:val="center"/>
        <w:rPr>
          <w:b/>
          <w:sz w:val="24"/>
        </w:rPr>
      </w:pPr>
      <w:r>
        <w:rPr>
          <w:b/>
          <w:sz w:val="24"/>
        </w:rPr>
        <w:t>of</w:t>
      </w:r>
      <w:r w:rsidR="00F854EF">
        <w:rPr>
          <w:b/>
          <w:sz w:val="24"/>
        </w:rPr>
        <w:t xml:space="preserve"> I</w:t>
      </w:r>
      <w:r w:rsidR="004157F6">
        <w:rPr>
          <w:b/>
          <w:sz w:val="24"/>
        </w:rPr>
        <w:t>ndustrial Engineering</w:t>
      </w:r>
      <w:r w:rsidR="00F854EF">
        <w:rPr>
          <w:b/>
          <w:sz w:val="24"/>
        </w:rPr>
        <w:t xml:space="preserve"> Department</w:t>
      </w:r>
    </w:p>
    <w:p w14:paraId="5D5601F9" w14:textId="77777777" w:rsidR="005B08BA" w:rsidRDefault="005B08BA" w:rsidP="00C07197">
      <w:pPr>
        <w:pStyle w:val="GvdeMetni"/>
        <w:spacing w:before="10"/>
        <w:ind w:left="0" w:firstLine="0"/>
        <w:jc w:val="both"/>
        <w:rPr>
          <w:sz w:val="21"/>
        </w:rPr>
      </w:pPr>
    </w:p>
    <w:p w14:paraId="01BAD6FB" w14:textId="77777777" w:rsidR="005B08BA" w:rsidRDefault="005B08BA" w:rsidP="00C07197">
      <w:pPr>
        <w:pStyle w:val="GvdeMetni"/>
        <w:spacing w:before="1"/>
        <w:ind w:left="172" w:firstLine="0"/>
        <w:jc w:val="both"/>
      </w:pPr>
    </w:p>
    <w:p w14:paraId="00320B96" w14:textId="413AA438" w:rsidR="000E0DEC" w:rsidRDefault="00C07197" w:rsidP="00C07197">
      <w:pPr>
        <w:pStyle w:val="GvdeMetni"/>
        <w:spacing w:before="1"/>
        <w:ind w:left="172" w:firstLine="0"/>
        <w:jc w:val="both"/>
      </w:pPr>
      <w:r>
        <w:t xml:space="preserve">It is preferable that </w:t>
      </w:r>
      <w:r w:rsidR="00F854EF">
        <w:t>the company meet</w:t>
      </w:r>
      <w:r>
        <w:t>s</w:t>
      </w:r>
      <w:r w:rsidR="00F854EF">
        <w:t xml:space="preserve"> the following</w:t>
      </w:r>
      <w:r>
        <w:t xml:space="preserve"> conditions for the IE 200 and IE 300 internships</w:t>
      </w:r>
      <w:r w:rsidR="00F854EF">
        <w:t>:</w:t>
      </w:r>
    </w:p>
    <w:p w14:paraId="69D433E1" w14:textId="77777777" w:rsidR="00C07197" w:rsidRDefault="00C07197" w:rsidP="00C07197">
      <w:pPr>
        <w:pStyle w:val="GvdeMetni"/>
        <w:spacing w:before="1"/>
        <w:ind w:left="172" w:firstLine="0"/>
        <w:jc w:val="both"/>
      </w:pPr>
    </w:p>
    <w:p w14:paraId="1AF3386F" w14:textId="34F207E5" w:rsidR="000E0DEC" w:rsidRDefault="00C07197" w:rsidP="00C07197">
      <w:pPr>
        <w:pStyle w:val="ListeParagraf"/>
        <w:numPr>
          <w:ilvl w:val="0"/>
          <w:numId w:val="3"/>
        </w:numPr>
        <w:tabs>
          <w:tab w:val="left" w:pos="894"/>
        </w:tabs>
        <w:jc w:val="both"/>
      </w:pPr>
      <w:r>
        <w:t>A</w:t>
      </w:r>
      <w:r w:rsidR="00F854EF">
        <w:t xml:space="preserve">t least </w:t>
      </w:r>
      <w:r>
        <w:t>2</w:t>
      </w:r>
      <w:r w:rsidR="00F854EF">
        <w:t xml:space="preserve"> full-time working</w:t>
      </w:r>
      <w:r w:rsidR="00F854EF">
        <w:rPr>
          <w:spacing w:val="-7"/>
        </w:rPr>
        <w:t xml:space="preserve"> </w:t>
      </w:r>
      <w:r w:rsidR="00F854EF">
        <w:t>engineers</w:t>
      </w:r>
      <w:r>
        <w:t>,</w:t>
      </w:r>
    </w:p>
    <w:p w14:paraId="7FC8C3FA" w14:textId="05F11E11" w:rsidR="000E0DEC" w:rsidRDefault="00C07197" w:rsidP="00C07197">
      <w:pPr>
        <w:pStyle w:val="ListeParagraf"/>
        <w:numPr>
          <w:ilvl w:val="0"/>
          <w:numId w:val="3"/>
        </w:numPr>
        <w:tabs>
          <w:tab w:val="left" w:pos="894"/>
        </w:tabs>
        <w:jc w:val="both"/>
      </w:pPr>
      <w:r>
        <w:t>A</w:t>
      </w:r>
      <w:r w:rsidR="00F854EF">
        <w:t>t least 1 full-time working Industrial Engineer</w:t>
      </w:r>
      <w:r>
        <w:t>,</w:t>
      </w:r>
    </w:p>
    <w:p w14:paraId="54134B40" w14:textId="0128897D" w:rsidR="000E0DEC" w:rsidRDefault="00C07197" w:rsidP="00C07197">
      <w:pPr>
        <w:pStyle w:val="ListeParagraf"/>
        <w:numPr>
          <w:ilvl w:val="0"/>
          <w:numId w:val="3"/>
        </w:numPr>
        <w:tabs>
          <w:tab w:val="left" w:pos="894"/>
        </w:tabs>
        <w:jc w:val="both"/>
      </w:pPr>
      <w:r>
        <w:t>Working</w:t>
      </w:r>
      <w:r w:rsidR="00F854EF">
        <w:t xml:space="preserve"> in </w:t>
      </w:r>
      <w:r>
        <w:t xml:space="preserve">the </w:t>
      </w:r>
      <w:r w:rsidR="00F854EF">
        <w:t>manufacturing</w:t>
      </w:r>
      <w:r w:rsidR="00F854EF">
        <w:rPr>
          <w:spacing w:val="-3"/>
        </w:rPr>
        <w:t xml:space="preserve"> </w:t>
      </w:r>
      <w:r>
        <w:rPr>
          <w:spacing w:val="-3"/>
        </w:rPr>
        <w:t xml:space="preserve">or service </w:t>
      </w:r>
      <w:r>
        <w:t>industry.</w:t>
      </w:r>
    </w:p>
    <w:p w14:paraId="6D950259" w14:textId="607F21C9" w:rsidR="000E0DEC" w:rsidRDefault="000E0DEC" w:rsidP="00C07197">
      <w:pPr>
        <w:pStyle w:val="GvdeMetni"/>
        <w:spacing w:before="10"/>
        <w:ind w:left="0" w:firstLine="0"/>
        <w:jc w:val="both"/>
        <w:rPr>
          <w:sz w:val="21"/>
        </w:rPr>
      </w:pPr>
    </w:p>
    <w:p w14:paraId="7DBE0F56" w14:textId="0F414719" w:rsidR="000E0DEC" w:rsidRDefault="000E0DEC" w:rsidP="00C07197">
      <w:pPr>
        <w:tabs>
          <w:tab w:val="left" w:pos="894"/>
        </w:tabs>
        <w:ind w:right="107"/>
      </w:pPr>
    </w:p>
    <w:sectPr w:rsidR="000E0DEC">
      <w:type w:val="continuous"/>
      <w:pgSz w:w="11910" w:h="16840"/>
      <w:pgMar w:top="660" w:right="10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7F0"/>
    <w:multiLevelType w:val="hybridMultilevel"/>
    <w:tmpl w:val="86AC1B8C"/>
    <w:lvl w:ilvl="0" w:tplc="519E6C16">
      <w:start w:val="1"/>
      <w:numFmt w:val="decimal"/>
      <w:lvlText w:val="%1."/>
      <w:lvlJc w:val="left"/>
      <w:pPr>
        <w:ind w:left="89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1F149A3E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E362C8E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29A8712C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4" w:tplc="07A45AFC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C802755E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F934EB30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287CA9BC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2FE2783C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8712B4"/>
    <w:multiLevelType w:val="hybridMultilevel"/>
    <w:tmpl w:val="68A61022"/>
    <w:lvl w:ilvl="0" w:tplc="4BFA2F52">
      <w:start w:val="1"/>
      <w:numFmt w:val="decimal"/>
      <w:lvlText w:val="%1."/>
      <w:lvlJc w:val="left"/>
      <w:pPr>
        <w:ind w:left="89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C0AE7656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2F18229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B0B49CD2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4" w:tplc="B8065B0C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78CE398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04DA789E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DDAE1326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E97849E2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9F6701"/>
    <w:multiLevelType w:val="hybridMultilevel"/>
    <w:tmpl w:val="B8CCE392"/>
    <w:lvl w:ilvl="0" w:tplc="041F0001">
      <w:start w:val="1"/>
      <w:numFmt w:val="bullet"/>
      <w:lvlText w:val=""/>
      <w:lvlJc w:val="left"/>
      <w:pPr>
        <w:ind w:left="893" w:hanging="360"/>
        <w:jc w:val="left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DEC"/>
    <w:rsid w:val="000E0DEC"/>
    <w:rsid w:val="003C7DB8"/>
    <w:rsid w:val="004157F6"/>
    <w:rsid w:val="005B08BA"/>
    <w:rsid w:val="00C07197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6A32929"/>
  <w15:docId w15:val="{2EEA615F-8A3F-4619-AA17-DD858FF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Balk1">
    <w:name w:val="heading 1"/>
    <w:basedOn w:val="Normal"/>
    <w:uiPriority w:val="9"/>
    <w:qFormat/>
    <w:pPr>
      <w:spacing w:before="2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93" w:hanging="361"/>
    </w:pPr>
  </w:style>
  <w:style w:type="paragraph" w:styleId="ListeParagraf">
    <w:name w:val="List Paragraph"/>
    <w:basedOn w:val="Normal"/>
    <w:uiPriority w:val="1"/>
    <w:qFormat/>
    <w:pPr>
      <w:ind w:left="8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Açarlar</dc:creator>
  <cp:lastModifiedBy>Arş.Gör. Gürkan Güven GÜNER</cp:lastModifiedBy>
  <cp:revision>4</cp:revision>
  <dcterms:created xsi:type="dcterms:W3CDTF">2021-08-14T07:34:00Z</dcterms:created>
  <dcterms:modified xsi:type="dcterms:W3CDTF">2022-02-24T10:16:00Z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2021-08-14T00:00:00Z</vt:filetime>
  </property>
</Properties>
</file>